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6A5" w:rsidRDefault="00D856A5" w:rsidP="00D856A5">
      <w:pPr>
        <w:pStyle w:val="a3"/>
        <w:shd w:val="clear" w:color="auto" w:fill="FFFFFF"/>
        <w:spacing w:before="0" w:beforeAutospacing="0" w:after="120" w:afterAutospacing="0"/>
        <w:jc w:val="center"/>
        <w:rPr>
          <w:b/>
          <w:color w:val="363F52"/>
          <w:sz w:val="28"/>
          <w:szCs w:val="28"/>
          <w:lang w:val="kk-KZ"/>
        </w:rPr>
      </w:pPr>
      <w:r w:rsidRPr="00C64120">
        <w:rPr>
          <w:b/>
          <w:color w:val="363F52"/>
          <w:sz w:val="28"/>
          <w:szCs w:val="28"/>
          <w:lang w:val="kk-KZ"/>
        </w:rPr>
        <w:t>«Петропавл қаласы әкімдігінің дене шынықытыру және спорт бөлімі» КММ 2016 жыл үшін мемлекеттік қызметтерді көрсету</w:t>
      </w:r>
      <w:r>
        <w:rPr>
          <w:b/>
          <w:color w:val="363F52"/>
          <w:sz w:val="28"/>
          <w:szCs w:val="28"/>
          <w:lang w:val="kk-KZ"/>
        </w:rPr>
        <w:t>і</w:t>
      </w:r>
      <w:r w:rsidRPr="00C64120">
        <w:rPr>
          <w:b/>
          <w:color w:val="363F52"/>
          <w:sz w:val="28"/>
          <w:szCs w:val="28"/>
          <w:lang w:val="kk-KZ"/>
        </w:rPr>
        <w:t xml:space="preserve"> бойынша ақпарат</w:t>
      </w:r>
    </w:p>
    <w:p w:rsidR="00D856A5" w:rsidRPr="00C64120" w:rsidRDefault="00D856A5" w:rsidP="00D856A5">
      <w:pPr>
        <w:pStyle w:val="a3"/>
        <w:shd w:val="clear" w:color="auto" w:fill="FFFFFF"/>
        <w:spacing w:before="0" w:beforeAutospacing="0" w:after="120" w:afterAutospacing="0"/>
        <w:jc w:val="center"/>
        <w:rPr>
          <w:b/>
          <w:color w:val="363F52"/>
          <w:sz w:val="28"/>
          <w:szCs w:val="28"/>
          <w:lang w:val="kk-KZ"/>
        </w:rPr>
      </w:pPr>
    </w:p>
    <w:p w:rsidR="00D856A5" w:rsidRPr="00C64120" w:rsidRDefault="00D856A5" w:rsidP="00D856A5">
      <w:pPr>
        <w:pStyle w:val="a3"/>
        <w:shd w:val="clear" w:color="auto" w:fill="FFFFFF"/>
        <w:spacing w:before="0" w:beforeAutospacing="0" w:after="120" w:afterAutospacing="0"/>
        <w:jc w:val="both"/>
        <w:rPr>
          <w:color w:val="363F52"/>
          <w:sz w:val="28"/>
          <w:szCs w:val="28"/>
          <w:lang w:val="kk-KZ"/>
        </w:rPr>
      </w:pPr>
      <w:r w:rsidRPr="00C64120">
        <w:rPr>
          <w:color w:val="363F52"/>
          <w:sz w:val="28"/>
          <w:szCs w:val="28"/>
          <w:lang w:val="kk-KZ"/>
        </w:rPr>
        <w:t>2013 жылдан бастап</w:t>
      </w:r>
      <w:r>
        <w:rPr>
          <w:color w:val="363F52"/>
          <w:sz w:val="28"/>
          <w:szCs w:val="28"/>
          <w:lang w:val="kk-KZ"/>
        </w:rPr>
        <w:t xml:space="preserve"> коммуналдық</w:t>
      </w:r>
      <w:r w:rsidRPr="00C64120">
        <w:rPr>
          <w:color w:val="363F52"/>
          <w:sz w:val="28"/>
          <w:szCs w:val="28"/>
          <w:lang w:val="kk-KZ"/>
        </w:rPr>
        <w:t xml:space="preserve"> мемлекеттiк мекеме «Азаматтарға арналған үкiмет» мемлекеттiк корпорациясы» КАҚ арқылы, баламасыз негiзде «2-разрядты спортшы, 3-разрядты спортшы, 1-жасөспiрiмдiк разрядты спортшы, 2-жасөспiрiмдiк разрядты спортшы, 3-жасөспiрiмдiк разрядты спортшы спорттық разрядтары мен бiлiктiлiгi жоғары деңгейдегi екiншi санатты жаттықтырушы, бiлiктiлiгi орта деңгейдегi екiншi санатты жаттықтырушы, бiлiктiлiгi жоғары деңгейдегi екiншi санатты әдiскер, бiлiктiлiгi орта деңгейдегi екiншi санатты әдiскер, бiлiктiлiгi жоғары деңгейдегi екiншi санатты нұсқаушы-спортшы, спорт төрешiсi бiлiктiлiк санаттарын беру» мемлекеттiк қызметi</w:t>
      </w:r>
      <w:r>
        <w:rPr>
          <w:color w:val="363F52"/>
          <w:sz w:val="28"/>
          <w:szCs w:val="28"/>
          <w:lang w:val="kk-KZ"/>
        </w:rPr>
        <w:t>н көрсете</w:t>
      </w:r>
      <w:r w:rsidRPr="00C64120">
        <w:rPr>
          <w:color w:val="363F52"/>
          <w:sz w:val="28"/>
          <w:szCs w:val="28"/>
          <w:lang w:val="kk-KZ"/>
        </w:rPr>
        <w:t>дi.</w:t>
      </w:r>
    </w:p>
    <w:p w:rsidR="00D856A5" w:rsidRPr="00EE1A11" w:rsidRDefault="00D856A5" w:rsidP="00D856A5">
      <w:pPr>
        <w:pStyle w:val="a3"/>
        <w:shd w:val="clear" w:color="auto" w:fill="FFFFFF"/>
        <w:spacing w:before="0" w:beforeAutospacing="0" w:after="120" w:afterAutospacing="0"/>
        <w:jc w:val="both"/>
        <w:rPr>
          <w:color w:val="363F52"/>
          <w:sz w:val="28"/>
          <w:szCs w:val="28"/>
          <w:lang w:val="kk-KZ"/>
        </w:rPr>
      </w:pPr>
      <w:r w:rsidRPr="00EE1A11">
        <w:rPr>
          <w:color w:val="363F52"/>
          <w:sz w:val="28"/>
          <w:szCs w:val="28"/>
          <w:lang w:val="kk-KZ"/>
        </w:rPr>
        <w:t>Мемлекеттiк қызмет тегiн көрсетiледi.</w:t>
      </w:r>
    </w:p>
    <w:p w:rsidR="00D856A5" w:rsidRDefault="00D856A5" w:rsidP="00D856A5">
      <w:pPr>
        <w:pStyle w:val="a3"/>
        <w:shd w:val="clear" w:color="auto" w:fill="FFFFFF"/>
        <w:spacing w:before="0" w:beforeAutospacing="0" w:after="120" w:afterAutospacing="0"/>
        <w:jc w:val="both"/>
        <w:rPr>
          <w:color w:val="363F52"/>
          <w:sz w:val="28"/>
          <w:szCs w:val="28"/>
          <w:lang w:val="kk-KZ"/>
        </w:rPr>
      </w:pPr>
    </w:p>
    <w:p w:rsidR="00D856A5" w:rsidRPr="00C64120" w:rsidRDefault="00D856A5" w:rsidP="00D856A5">
      <w:pPr>
        <w:pStyle w:val="a3"/>
        <w:shd w:val="clear" w:color="auto" w:fill="FFFFFF"/>
        <w:spacing w:before="0" w:beforeAutospacing="0" w:after="120" w:afterAutospacing="0"/>
        <w:jc w:val="both"/>
        <w:rPr>
          <w:color w:val="363F52"/>
          <w:sz w:val="28"/>
          <w:szCs w:val="28"/>
          <w:lang w:val="kk-KZ"/>
        </w:rPr>
      </w:pPr>
      <w:r w:rsidRPr="00C64120">
        <w:rPr>
          <w:color w:val="363F52"/>
          <w:sz w:val="28"/>
          <w:szCs w:val="28"/>
          <w:lang w:val="kk-KZ"/>
        </w:rPr>
        <w:t>2016 жыл үшiн мемлекеттiк қызметтi көрсетудiң жалпы саны — 187.</w:t>
      </w:r>
    </w:p>
    <w:p w:rsidR="00D856A5" w:rsidRDefault="00D856A5" w:rsidP="00D856A5">
      <w:pPr>
        <w:pStyle w:val="a3"/>
        <w:shd w:val="clear" w:color="auto" w:fill="FFFFFF"/>
        <w:spacing w:before="0" w:beforeAutospacing="0" w:after="120" w:afterAutospacing="0"/>
        <w:jc w:val="both"/>
        <w:rPr>
          <w:color w:val="363F52"/>
          <w:sz w:val="28"/>
          <w:szCs w:val="28"/>
          <w:lang w:val="kk-KZ"/>
        </w:rPr>
      </w:pPr>
    </w:p>
    <w:p w:rsidR="00D856A5" w:rsidRPr="00C64120" w:rsidRDefault="00D856A5" w:rsidP="00D856A5">
      <w:pPr>
        <w:pStyle w:val="a3"/>
        <w:shd w:val="clear" w:color="auto" w:fill="FFFFFF"/>
        <w:spacing w:before="0" w:beforeAutospacing="0" w:after="120" w:afterAutospacing="0"/>
        <w:jc w:val="both"/>
        <w:rPr>
          <w:color w:val="363F52"/>
          <w:sz w:val="28"/>
          <w:szCs w:val="28"/>
          <w:lang w:val="kk-KZ"/>
        </w:rPr>
      </w:pPr>
      <w:r>
        <w:rPr>
          <w:color w:val="363F52"/>
          <w:sz w:val="28"/>
          <w:szCs w:val="28"/>
          <w:lang w:val="kk-KZ"/>
        </w:rPr>
        <w:t>Шағымдар мен қ</w:t>
      </w:r>
      <w:r w:rsidRPr="00C64120">
        <w:rPr>
          <w:color w:val="363F52"/>
          <w:sz w:val="28"/>
          <w:szCs w:val="28"/>
          <w:lang w:val="kk-KZ"/>
        </w:rPr>
        <w:t>ызмет көрсету мерзiмiн бұзу</w:t>
      </w:r>
      <w:r>
        <w:rPr>
          <w:color w:val="363F52"/>
          <w:sz w:val="28"/>
          <w:szCs w:val="28"/>
          <w:lang w:val="kk-KZ"/>
        </w:rPr>
        <w:t xml:space="preserve"> – жоқ.</w:t>
      </w:r>
      <w:r w:rsidRPr="00C64120">
        <w:rPr>
          <w:color w:val="363F52"/>
          <w:sz w:val="28"/>
          <w:szCs w:val="28"/>
          <w:lang w:val="kk-KZ"/>
        </w:rPr>
        <w:t>.</w:t>
      </w:r>
    </w:p>
    <w:p w:rsidR="00D856A5" w:rsidRDefault="00D856A5" w:rsidP="00D856A5">
      <w:pPr>
        <w:pStyle w:val="a3"/>
        <w:shd w:val="clear" w:color="auto" w:fill="FFFFFF"/>
        <w:spacing w:before="0" w:beforeAutospacing="0" w:after="120" w:afterAutospacing="0"/>
        <w:jc w:val="both"/>
        <w:rPr>
          <w:color w:val="363F52"/>
          <w:sz w:val="28"/>
          <w:szCs w:val="28"/>
          <w:lang w:val="kk-KZ"/>
        </w:rPr>
      </w:pPr>
    </w:p>
    <w:p w:rsidR="00D856A5" w:rsidRPr="00C64120" w:rsidRDefault="00D856A5" w:rsidP="00D856A5">
      <w:pPr>
        <w:pStyle w:val="a3"/>
        <w:shd w:val="clear" w:color="auto" w:fill="FFFFFF"/>
        <w:spacing w:before="0" w:beforeAutospacing="0" w:after="120" w:afterAutospacing="0"/>
        <w:jc w:val="both"/>
        <w:rPr>
          <w:color w:val="363F52"/>
          <w:sz w:val="28"/>
          <w:szCs w:val="28"/>
          <w:lang w:val="kk-KZ"/>
        </w:rPr>
      </w:pPr>
      <w:r w:rsidRPr="00C64120">
        <w:rPr>
          <w:color w:val="363F52"/>
          <w:sz w:val="28"/>
          <w:szCs w:val="28"/>
          <w:lang w:val="kk-KZ"/>
        </w:rPr>
        <w:t>Стандарт және мемлекеттiк қызмет көрсету мәселелерi бойынша толық ақпарат қала әкiмiнiң және коммуналдық мемлекеттiк мекеменiң сайтында орналастырылған.</w:t>
      </w:r>
    </w:p>
    <w:p w:rsidR="00D856A5" w:rsidRDefault="00D856A5" w:rsidP="00D856A5">
      <w:pPr>
        <w:pStyle w:val="a3"/>
        <w:shd w:val="clear" w:color="auto" w:fill="FFFFFF"/>
        <w:spacing w:before="0" w:beforeAutospacing="0" w:after="120" w:afterAutospacing="0"/>
        <w:jc w:val="both"/>
        <w:rPr>
          <w:color w:val="363F52"/>
          <w:sz w:val="28"/>
          <w:szCs w:val="28"/>
          <w:lang w:val="kk-KZ"/>
        </w:rPr>
      </w:pPr>
    </w:p>
    <w:p w:rsidR="00D856A5" w:rsidRPr="00C64120" w:rsidRDefault="00D856A5" w:rsidP="00D856A5">
      <w:pPr>
        <w:pStyle w:val="a3"/>
        <w:shd w:val="clear" w:color="auto" w:fill="FFFFFF"/>
        <w:spacing w:before="0" w:beforeAutospacing="0" w:after="120" w:afterAutospacing="0"/>
        <w:jc w:val="both"/>
        <w:rPr>
          <w:color w:val="363F52"/>
          <w:sz w:val="28"/>
          <w:szCs w:val="28"/>
          <w:lang w:val="kk-KZ"/>
        </w:rPr>
      </w:pPr>
      <w:r w:rsidRPr="00C64120">
        <w:rPr>
          <w:color w:val="363F52"/>
          <w:sz w:val="28"/>
          <w:szCs w:val="28"/>
          <w:lang w:val="kk-KZ"/>
        </w:rPr>
        <w:t>Жеке және заңды тұлғалардың өтiнiштерiн қарастыру және мемлекеттiк қызмет көрсету кезiнде бастылық пен бюрократизм көрсетуге жол бермеу бойынша жұмыс күйiн талдау апта сайын жасалады.</w:t>
      </w:r>
    </w:p>
    <w:p w:rsidR="00D856A5" w:rsidRDefault="00D856A5" w:rsidP="00D856A5">
      <w:pPr>
        <w:spacing w:after="120" w:line="240" w:lineRule="auto"/>
        <w:jc w:val="both"/>
        <w:rPr>
          <w:rFonts w:ascii="Times New Roman" w:hAnsi="Times New Roman" w:cs="Times New Roman"/>
          <w:sz w:val="28"/>
          <w:szCs w:val="28"/>
          <w:lang w:val="kk-KZ"/>
        </w:rPr>
      </w:pPr>
    </w:p>
    <w:p w:rsidR="00D856A5" w:rsidRDefault="00D856A5" w:rsidP="00D856A5">
      <w:pPr>
        <w:spacing w:after="120" w:line="240" w:lineRule="auto"/>
        <w:jc w:val="both"/>
        <w:rPr>
          <w:rFonts w:ascii="Times New Roman" w:hAnsi="Times New Roman" w:cs="Times New Roman"/>
          <w:sz w:val="28"/>
          <w:szCs w:val="28"/>
          <w:lang w:val="kk-KZ"/>
        </w:rPr>
      </w:pPr>
    </w:p>
    <w:p w:rsidR="00D856A5" w:rsidRPr="00DF3D99" w:rsidRDefault="00D856A5" w:rsidP="00D856A5">
      <w:pPr>
        <w:spacing w:after="12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DF3D99">
        <w:rPr>
          <w:rFonts w:ascii="Times New Roman" w:hAnsi="Times New Roman" w:cs="Times New Roman"/>
          <w:b/>
          <w:sz w:val="28"/>
          <w:szCs w:val="28"/>
          <w:lang w:val="kk-KZ"/>
        </w:rPr>
        <w:t>Бөлім басшысы</w:t>
      </w:r>
      <w:r w:rsidRPr="00DF3D99">
        <w:rPr>
          <w:rFonts w:ascii="Times New Roman" w:hAnsi="Times New Roman" w:cs="Times New Roman"/>
          <w:b/>
          <w:sz w:val="28"/>
          <w:szCs w:val="28"/>
          <w:lang w:val="kk-KZ"/>
        </w:rPr>
        <w:tab/>
      </w:r>
      <w:r w:rsidRPr="00DF3D99">
        <w:rPr>
          <w:rFonts w:ascii="Times New Roman" w:hAnsi="Times New Roman" w:cs="Times New Roman"/>
          <w:b/>
          <w:sz w:val="28"/>
          <w:szCs w:val="28"/>
          <w:lang w:val="kk-KZ"/>
        </w:rPr>
        <w:tab/>
      </w:r>
      <w:r w:rsidRPr="00DF3D99">
        <w:rPr>
          <w:rFonts w:ascii="Times New Roman" w:hAnsi="Times New Roman" w:cs="Times New Roman"/>
          <w:b/>
          <w:sz w:val="28"/>
          <w:szCs w:val="28"/>
          <w:lang w:val="kk-KZ"/>
        </w:rPr>
        <w:tab/>
      </w:r>
      <w:r w:rsidRPr="00DF3D99">
        <w:rPr>
          <w:rFonts w:ascii="Times New Roman" w:hAnsi="Times New Roman" w:cs="Times New Roman"/>
          <w:b/>
          <w:sz w:val="28"/>
          <w:szCs w:val="28"/>
          <w:lang w:val="kk-KZ"/>
        </w:rPr>
        <w:tab/>
      </w:r>
      <w:r>
        <w:rPr>
          <w:rFonts w:ascii="Times New Roman" w:hAnsi="Times New Roman" w:cs="Times New Roman"/>
          <w:b/>
          <w:sz w:val="28"/>
          <w:szCs w:val="28"/>
          <w:lang w:val="kk-KZ"/>
        </w:rPr>
        <w:t xml:space="preserve">           </w:t>
      </w:r>
      <w:r w:rsidRPr="00DF3D99">
        <w:rPr>
          <w:rFonts w:ascii="Times New Roman" w:hAnsi="Times New Roman" w:cs="Times New Roman"/>
          <w:b/>
          <w:sz w:val="28"/>
          <w:szCs w:val="28"/>
          <w:lang w:val="kk-KZ"/>
        </w:rPr>
        <w:t>Д. Жолдаспаев</w:t>
      </w:r>
    </w:p>
    <w:p w:rsidR="009519C8" w:rsidRDefault="009519C8">
      <w:bookmarkStart w:id="0" w:name="_GoBack"/>
      <w:bookmarkEnd w:id="0"/>
    </w:p>
    <w:sectPr w:rsidR="009519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6A5"/>
    <w:rsid w:val="00854CC6"/>
    <w:rsid w:val="009519C8"/>
    <w:rsid w:val="00D85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6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56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6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56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1146</Characters>
  <Application>Microsoft Office Word</Application>
  <DocSecurity>0</DocSecurity>
  <Lines>9</Lines>
  <Paragraphs>2</Paragraphs>
  <ScaleCrop>false</ScaleCrop>
  <Company>SPecialiST RePack</Company>
  <LinksUpToDate>false</LinksUpToDate>
  <CharactersWithSpaces>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ГорАкимат</dc:creator>
  <cp:lastModifiedBy>ГорАкимат</cp:lastModifiedBy>
  <cp:revision>1</cp:revision>
  <dcterms:created xsi:type="dcterms:W3CDTF">2017-04-20T10:56:00Z</dcterms:created>
  <dcterms:modified xsi:type="dcterms:W3CDTF">2017-04-20T10:56:00Z</dcterms:modified>
</cp:coreProperties>
</file>